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D1B" w:rsidRDefault="00713D1B" w:rsidP="00713D1B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MAGNETNOM REZONANCOM</w:t>
      </w:r>
      <w:r w:rsidRPr="00B614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MR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enterografija</w:t>
      </w:r>
    </w:p>
    <w:p w:rsidR="00713D1B" w:rsidRDefault="00713D1B" w:rsidP="00713D1B">
      <w:pPr>
        <w:rPr>
          <w:b/>
          <w:sz w:val="28"/>
          <w:szCs w:val="28"/>
        </w:rPr>
      </w:pPr>
    </w:p>
    <w:p w:rsidR="00713D1B" w:rsidRDefault="00713D1B" w:rsidP="00713D1B">
      <w:pPr>
        <w:rPr>
          <w:b/>
          <w:sz w:val="28"/>
          <w:szCs w:val="28"/>
        </w:rPr>
      </w:pPr>
    </w:p>
    <w:p w:rsidR="00713D1B" w:rsidRDefault="00713D1B" w:rsidP="00713D1B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uput</w:t>
      </w:r>
      <w:r w:rsidRPr="00FC50A7">
        <w:rPr>
          <w:sz w:val="24"/>
          <w:szCs w:val="24"/>
        </w:rPr>
        <w:t xml:space="preserve"> </w:t>
      </w:r>
      <w:r>
        <w:rPr>
          <w:sz w:val="24"/>
          <w:szCs w:val="24"/>
        </w:rPr>
        <w:t>iz doma zdravlja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 stacionarno lečenje . </w:t>
      </w:r>
      <w:r w:rsidRPr="00B61403">
        <w:rPr>
          <w:sz w:val="24"/>
          <w:szCs w:val="24"/>
        </w:rPr>
        <w:t>Ukoliko je osiguranik iz unutrašnjosti ili države sa kojom naš fond za zdravstvenu zaštitu ima  sklopljen sporazum potreban je  uput overen  od strane njihovog zdravstvenog fonda  ( komisije).</w:t>
      </w:r>
    </w:p>
    <w:p w:rsidR="00713D1B" w:rsidRDefault="00713D1B" w:rsidP="00713D1B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ili u 12 časova </w:t>
      </w:r>
      <w:r w:rsidRPr="00B61403">
        <w:rPr>
          <w:sz w:val="24"/>
          <w:szCs w:val="24"/>
        </w:rPr>
        <w:t xml:space="preserve">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713D1B" w:rsidRDefault="00713D1B" w:rsidP="00713D1B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 ili 14 časova</w:t>
      </w:r>
      <w:r w:rsidRPr="00B61403">
        <w:rPr>
          <w:sz w:val="24"/>
          <w:szCs w:val="24"/>
        </w:rPr>
        <w:t xml:space="preserve"> javlja na rentgen odeljenje.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istoriju bolesti,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713D1B" w:rsidRDefault="00713D1B" w:rsidP="00713D1B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B572C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>Deca koja treba da se pregledaju na magnetnoj rezonanci  a  imaju ugradjene bilo kakve implantate ili proteze u telu, od lekara koji ih je ugradio moraju imati potvrdu da</w:t>
      </w:r>
      <w:r>
        <w:rPr>
          <w:sz w:val="24"/>
          <w:szCs w:val="24"/>
        </w:rPr>
        <w:t xml:space="preserve"> li</w:t>
      </w:r>
      <w:r w:rsidRPr="00B61403">
        <w:rPr>
          <w:sz w:val="24"/>
          <w:szCs w:val="24"/>
        </w:rPr>
        <w:t xml:space="preserve"> su materijali ko</w:t>
      </w:r>
      <w:r>
        <w:rPr>
          <w:sz w:val="24"/>
          <w:szCs w:val="24"/>
        </w:rPr>
        <w:t>mpatibilni sa magnetnim poljem.</w:t>
      </w:r>
    </w:p>
    <w:p w:rsidR="00713D1B" w:rsidRDefault="00713D1B" w:rsidP="00713D1B">
      <w:pPr>
        <w:rPr>
          <w:sz w:val="24"/>
          <w:szCs w:val="24"/>
        </w:rPr>
      </w:pPr>
      <w:r w:rsidRPr="00713D1B">
        <w:rPr>
          <w:b/>
          <w:sz w:val="24"/>
          <w:szCs w:val="24"/>
        </w:rPr>
        <w:t>5</w:t>
      </w:r>
      <w:r>
        <w:rPr>
          <w:sz w:val="24"/>
          <w:szCs w:val="24"/>
        </w:rPr>
        <w:t>.Pripremu pacijenta za ovaj pregled određuje ordinirajući lekar koji je indikovao pregled.</w:t>
      </w:r>
    </w:p>
    <w:p w:rsidR="00713D1B" w:rsidRDefault="00713D1B" w:rsidP="00713D1B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580134">
        <w:rPr>
          <w:b/>
          <w:sz w:val="24"/>
          <w:szCs w:val="24"/>
        </w:rPr>
        <w:t xml:space="preserve">. </w:t>
      </w:r>
      <w:r w:rsidRPr="00B61403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Kontraindikacija za roditelja/ staratelja deteta koji hoće da prisustvuje pregledu je trudnoća i da ima ugradjene bilo kakve implantate u telu ( nekompatibilne sa magnetnim poljem).</w:t>
      </w:r>
    </w:p>
    <w:p w:rsidR="00713D1B" w:rsidRDefault="00713D1B" w:rsidP="00713D1B">
      <w:pPr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04362C"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Za pregled se u dnevnoj bolnici ili na odelenju plasira braunila.</w:t>
      </w:r>
    </w:p>
    <w:p w:rsidR="00713D1B" w:rsidRDefault="00713D1B" w:rsidP="00713D1B">
      <w:pPr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5168EA"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 xml:space="preserve"> Nalaz roditelj/staratelj  podiže na radiologije                     </w:t>
      </w:r>
    </w:p>
    <w:p w:rsidR="00713D1B" w:rsidRDefault="00713D1B" w:rsidP="00713D1B">
      <w:pPr>
        <w:rPr>
          <w:sz w:val="24"/>
          <w:szCs w:val="24"/>
        </w:rPr>
      </w:pPr>
    </w:p>
    <w:p w:rsidR="00713D1B" w:rsidRDefault="00713D1B" w:rsidP="00713D1B">
      <w:r w:rsidRPr="00385013">
        <w:t xml:space="preserve">   30.11.2018.god.                                                                                         </w:t>
      </w:r>
      <w:r>
        <w:t xml:space="preserve">     Načelnik službe</w:t>
      </w:r>
    </w:p>
    <w:p w:rsidR="00713D1B" w:rsidRPr="00385013" w:rsidRDefault="00713D1B" w:rsidP="00713D1B">
      <w:r>
        <w:t xml:space="preserve">                                                                                                                     </w:t>
      </w:r>
      <w:r w:rsidRPr="00385013">
        <w:t xml:space="preserve">    doc dr. Polina Pavićević</w:t>
      </w:r>
    </w:p>
    <w:p w:rsidR="00112009" w:rsidRDefault="00112009"/>
    <w:sectPr w:rsidR="00112009" w:rsidSect="008A19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13D1B"/>
    <w:rsid w:val="00112009"/>
    <w:rsid w:val="0071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ambulanta</dc:creator>
  <cp:lastModifiedBy>ambulanta</cp:lastModifiedBy>
  <cp:revision>1</cp:revision>
  <cp:lastPrinted>2018-11-29T11:43:00Z</cp:lastPrinted>
  <dcterms:created xsi:type="dcterms:W3CDTF">2018-11-29T11:40:00Z</dcterms:created>
  <dcterms:modified xsi:type="dcterms:W3CDTF">2018-11-29T11:44:00Z</dcterms:modified>
</cp:coreProperties>
</file>